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kolor, to jeden z najmodniejszych kolorów 2021 roku ? Jak widać na załączonych zdjęciach, nasze szlabany idealnie dostosowują się do istniejących trendów.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Szary kolor, to jeden z najmodniejszych kolorów 2021 roku ? Jak widać na załączonych zdjęciach, nasze szlabany idealnie dostosowują się do istniejących trendów.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ostatnią realizację, jaką przeprowadziliśmy w Wojewódzkim Szpitalu Specjalistycznym we Wrocławiu. System składa się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czterech szlabanów M3BARGR1 w kolorze szarym. Dodatkowo w mocowaniach ramion zostały zamontowane uchwyty przegubowe XBA10.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dwóch terminali wjazdowych NicePark BASIC z czytnikami dalekiego zasięgu,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dwóch terminali wyjazdowych NicePark BASIC z czytnikami dalekiego zasięgu,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dwóch kas automatycznych NicePark BASIC z możliwością płacenia - BLIK/Apple Pay/Google Pay,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serwera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Montaż wykonała firma Parking Plus z Krakowa.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Szary kolor, to jeden z najmodniejszych kolorów 2021 roku ? Jak widać na załączonych zdjęciach, nasze szlabany idealnie dostosowują się do istniejących trendów.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Przedstawiamy ostatnią realizację, jaką przeprowadziliśmy w Wojewódzkim Szpitalu Specjalistycznym we Wrocławiu. System składa się z:</w:t>
      </w:r>
    </w:p>
    <w:p>
      <w:r>
        <w:rPr>
          <w:rFonts w:ascii="calibri" w:hAnsi="calibri" w:eastAsia="calibri" w:cs="calibri"/>
          <w:sz w:val="24"/>
          <w:szCs w:val="24"/>
        </w:rPr>
        <w:t xml:space="preserve">✔ czterech szlabanów M3BARGR1 w kolorze szarym. Dodatkowo w mocowaniach ramion zostały zamontowane uchwyty przegubowe XBA10.</w:t>
      </w:r>
    </w:p>
    <w:p>
      <w:r>
        <w:rPr>
          <w:rFonts w:ascii="calibri" w:hAnsi="calibri" w:eastAsia="calibri" w:cs="calibri"/>
          <w:sz w:val="24"/>
          <w:szCs w:val="24"/>
        </w:rPr>
        <w:t xml:space="preserve">✔ dwóch terminali wjazdowych NicePark BASIC z czytnikami dalekiego zasięgu,</w:t>
      </w:r>
    </w:p>
    <w:p>
      <w:r>
        <w:rPr>
          <w:rFonts w:ascii="calibri" w:hAnsi="calibri" w:eastAsia="calibri" w:cs="calibri"/>
          <w:sz w:val="24"/>
          <w:szCs w:val="24"/>
        </w:rPr>
        <w:t xml:space="preserve">✔ dwóch terminali wyjazdowych NicePark BASIC z czytnikami dalekiego zasięgu,</w:t>
      </w:r>
    </w:p>
    <w:p>
      <w:r>
        <w:rPr>
          <w:rFonts w:ascii="calibri" w:hAnsi="calibri" w:eastAsia="calibri" w:cs="calibri"/>
          <w:sz w:val="24"/>
          <w:szCs w:val="24"/>
        </w:rPr>
        <w:t xml:space="preserve">✔ dwóch kas automatycznych NicePark BASIC z możliwością płacenia - BLIK/Apple Pay/Google Pay, </w:t>
      </w:r>
    </w:p>
    <w:p>
      <w:r>
        <w:rPr>
          <w:rFonts w:ascii="calibri" w:hAnsi="calibri" w:eastAsia="calibri" w:cs="calibri"/>
          <w:sz w:val="24"/>
          <w:szCs w:val="24"/>
        </w:rPr>
        <w:t xml:space="preserve">✔ serwera</w:t>
      </w:r>
    </w:p>
    <w:p>
      <w:r>
        <w:rPr>
          <w:rFonts w:ascii="calibri" w:hAnsi="calibri" w:eastAsia="calibri" w:cs="calibri"/>
          <w:sz w:val="24"/>
          <w:szCs w:val="24"/>
        </w:rPr>
        <w:t xml:space="preserve">Montaż wykonała firma Parking Plus z Krakowa.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2026-04-04T07:05:11+02:00</dcterms:created>
  <dcterms:modified xsi:type="dcterms:W3CDTF">2026-04-04T07:05:11+02:00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